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2B747AFE"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w:t>
      </w:r>
      <w:r w:rsidR="00BA1C1E">
        <w:rPr>
          <w:rFonts w:ascii="Times New Roman" w:eastAsia="宋体" w:hAnsi="Times New Roman"/>
          <w:sz w:val="22"/>
          <w:szCs w:val="22"/>
          <w:lang w:eastAsia="zh-CN"/>
        </w:rPr>
        <w:t>8bis</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7957AE" w:rsidRPr="0084067F">
        <w:rPr>
          <w:rFonts w:ascii="Times New Roman" w:eastAsia="宋体" w:hAnsi="Times New Roman"/>
          <w:sz w:val="22"/>
          <w:szCs w:val="22"/>
          <w:lang w:eastAsia="zh-CN"/>
        </w:rPr>
        <w:t>R1-2</w:t>
      </w:r>
      <w:r w:rsidR="006A3A14" w:rsidRPr="0084067F">
        <w:rPr>
          <w:rFonts w:ascii="Times New Roman" w:eastAsia="宋体" w:hAnsi="Times New Roman"/>
          <w:sz w:val="22"/>
          <w:szCs w:val="22"/>
          <w:lang w:eastAsia="zh-CN"/>
        </w:rPr>
        <w:t>4</w:t>
      </w:r>
      <w:r w:rsidR="00666173" w:rsidRPr="0084067F">
        <w:rPr>
          <w:rFonts w:ascii="Times New Roman" w:eastAsia="宋体" w:hAnsi="Times New Roman"/>
          <w:sz w:val="22"/>
          <w:szCs w:val="22"/>
          <w:lang w:eastAsia="zh-CN"/>
        </w:rPr>
        <w:t>0</w:t>
      </w:r>
      <w:r w:rsidR="0084067F" w:rsidRPr="0084067F">
        <w:rPr>
          <w:rFonts w:ascii="Times New Roman" w:eastAsia="宋体" w:hAnsi="Times New Roman"/>
          <w:sz w:val="22"/>
          <w:szCs w:val="22"/>
          <w:lang w:eastAsia="zh-CN"/>
        </w:rPr>
        <w:t>8125</w:t>
      </w:r>
      <w:bookmarkStart w:id="0" w:name="_GoBack"/>
      <w:bookmarkEnd w:id="0"/>
    </w:p>
    <w:p w14:paraId="462C676D" w14:textId="2E07C365" w:rsidR="00FE2AFD" w:rsidRPr="008C143D" w:rsidRDefault="00BA1C1E"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Hefei</w:t>
      </w:r>
      <w:r w:rsidR="00E34F67" w:rsidRPr="00E34F67">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E34F67" w:rsidRPr="00E34F67">
        <w:rPr>
          <w:rFonts w:ascii="Times New Roman" w:eastAsia="宋体" w:hAnsi="Times New Roman"/>
          <w:sz w:val="22"/>
          <w:szCs w:val="22"/>
          <w:lang w:eastAsia="zh-CN"/>
        </w:rPr>
        <w:t xml:space="preserve">, </w:t>
      </w:r>
      <w:r w:rsidR="00FD124B">
        <w:rPr>
          <w:rFonts w:ascii="Times New Roman" w:eastAsia="宋体" w:hAnsi="Times New Roman"/>
          <w:sz w:val="22"/>
          <w:szCs w:val="22"/>
          <w:lang w:eastAsia="zh-CN"/>
        </w:rPr>
        <w:t>October</w:t>
      </w:r>
      <w:r w:rsidR="00E34F67" w:rsidRPr="00E34F67">
        <w:rPr>
          <w:rFonts w:ascii="Times New Roman" w:eastAsia="宋体" w:hAnsi="Times New Roman"/>
          <w:sz w:val="22"/>
          <w:szCs w:val="22"/>
          <w:lang w:eastAsia="zh-CN"/>
        </w:rPr>
        <w:t xml:space="preserve"> </w:t>
      </w:r>
      <w:r w:rsidR="00FD124B">
        <w:rPr>
          <w:rFonts w:ascii="Times New Roman" w:eastAsia="宋体" w:hAnsi="Times New Roman"/>
          <w:sz w:val="22"/>
          <w:szCs w:val="22"/>
          <w:lang w:eastAsia="zh-CN"/>
        </w:rPr>
        <w:t>14</w:t>
      </w:r>
      <w:r w:rsidR="00E34F67" w:rsidRPr="00E34F67">
        <w:rPr>
          <w:rFonts w:ascii="Times New Roman" w:eastAsia="宋体" w:hAnsi="Times New Roman"/>
          <w:sz w:val="22"/>
          <w:szCs w:val="22"/>
          <w:lang w:eastAsia="zh-CN"/>
        </w:rPr>
        <w:t xml:space="preserve">th – </w:t>
      </w:r>
      <w:r w:rsidR="00FD124B">
        <w:rPr>
          <w:rFonts w:ascii="Times New Roman" w:eastAsia="宋体" w:hAnsi="Times New Roman"/>
          <w:sz w:val="22"/>
          <w:szCs w:val="22"/>
          <w:lang w:eastAsia="zh-CN"/>
        </w:rPr>
        <w:t>18</w:t>
      </w:r>
      <w:r w:rsidR="00E34F67" w:rsidRPr="00E34F67">
        <w:rPr>
          <w:rFonts w:ascii="Times New Roman" w:eastAsia="宋体" w:hAnsi="Times New Roman"/>
          <w:sz w:val="22"/>
          <w:szCs w:val="22"/>
          <w:lang w:eastAsia="zh-CN"/>
        </w:rPr>
        <w:t>th, 2024</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E1B776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A3FBC" w:rsidRPr="005A3FBC">
        <w:rPr>
          <w:rFonts w:ascii="Times New Roman" w:hAnsi="Times New Roman"/>
          <w:sz w:val="22"/>
          <w:szCs w:val="22"/>
        </w:rPr>
        <w:t xml:space="preserve">Discussion on </w:t>
      </w:r>
      <w:r w:rsidR="00FD124B">
        <w:rPr>
          <w:rFonts w:ascii="Times New Roman" w:hAnsi="Times New Roman"/>
          <w:sz w:val="22"/>
          <w:szCs w:val="22"/>
        </w:rPr>
        <w:t>IUC scheme 2 and random selection</w:t>
      </w:r>
      <w:r w:rsidR="00A92DCE">
        <w:rPr>
          <w:rFonts w:ascii="Times New Roman" w:hAnsi="Times New Roman"/>
          <w:sz w:val="22"/>
          <w:szCs w:val="22"/>
        </w:rPr>
        <w:t xml:space="preserve"> in NR SL</w:t>
      </w:r>
      <w:r w:rsidR="00F52DFD">
        <w:rPr>
          <w:rFonts w:ascii="Times New Roman" w:hAnsi="Times New Roman"/>
          <w:sz w:val="22"/>
          <w:szCs w:val="22"/>
        </w:rPr>
        <w:t xml:space="preserve"> </w:t>
      </w:r>
    </w:p>
    <w:p w14:paraId="50BC4F44" w14:textId="3510535C"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A3FBC">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6908A4F" w14:textId="6E114E00" w:rsidR="00E93326" w:rsidRDefault="00E93326" w:rsidP="00E93326">
      <w:pPr>
        <w:pStyle w:val="a0"/>
        <w:rPr>
          <w:rFonts w:eastAsiaTheme="minorEastAsia"/>
          <w:lang w:eastAsia="zh-CN"/>
        </w:rPr>
      </w:pPr>
      <w:proofErr w:type="gramStart"/>
      <w:r>
        <w:rPr>
          <w:rFonts w:eastAsiaTheme="minorEastAsia"/>
          <w:lang w:eastAsia="zh-CN"/>
        </w:rPr>
        <w:t>A</w:t>
      </w:r>
      <w:r>
        <w:rPr>
          <w:rFonts w:eastAsiaTheme="minorEastAsia" w:hint="eastAsia"/>
          <w:lang w:eastAsia="zh-CN"/>
        </w:rPr>
        <w:t>n</w:t>
      </w:r>
      <w:proofErr w:type="gramEnd"/>
      <w:r>
        <w:rPr>
          <w:rFonts w:eastAsiaTheme="minorEastAsia"/>
          <w:lang w:eastAsia="zh-CN"/>
        </w:rPr>
        <w:t xml:space="preserve"> LS </w:t>
      </w:r>
      <w:r w:rsidRPr="005E0FD9">
        <w:rPr>
          <w:rFonts w:eastAsiaTheme="minorEastAsia"/>
          <w:lang w:eastAsia="zh-CN"/>
        </w:rPr>
        <w:t>(</w:t>
      </w:r>
      <w:r w:rsidR="00583A3E" w:rsidRPr="00583A3E">
        <w:rPr>
          <w:rFonts w:eastAsiaTheme="minorEastAsia"/>
          <w:lang w:eastAsia="zh-CN"/>
        </w:rPr>
        <w:t>R1-</w:t>
      </w:r>
      <w:r w:rsidR="004D1856" w:rsidRPr="004D1856">
        <w:rPr>
          <w:rFonts w:eastAsiaTheme="minorEastAsia"/>
          <w:lang w:eastAsia="zh-CN"/>
        </w:rPr>
        <w:t>2407589</w:t>
      </w:r>
      <w:r w:rsidRPr="005E0FD9">
        <w:rPr>
          <w:rFonts w:eastAsiaTheme="minorEastAsia"/>
          <w:lang w:eastAsia="zh-CN"/>
        </w:rPr>
        <w:t xml:space="preserve">) </w:t>
      </w:r>
      <w:r w:rsidR="003F7E15" w:rsidRPr="005E0FD9">
        <w:rPr>
          <w:rFonts w:eastAsiaTheme="minorEastAsia"/>
          <w:lang w:eastAsia="zh-CN"/>
        </w:rPr>
        <w:t>[1]</w:t>
      </w:r>
      <w:r w:rsidR="003F7E15">
        <w:rPr>
          <w:rFonts w:eastAsiaTheme="minorEastAsia"/>
          <w:lang w:eastAsia="zh-CN"/>
        </w:rPr>
        <w:t xml:space="preserve"> </w:t>
      </w:r>
      <w:r>
        <w:rPr>
          <w:rFonts w:eastAsiaTheme="minorEastAsia"/>
          <w:lang w:eastAsia="zh-CN"/>
        </w:rPr>
        <w:t>was sent from RAN2 to RAN1, and RAN2</w:t>
      </w:r>
      <w:r w:rsidR="003A2F5B">
        <w:rPr>
          <w:rFonts w:eastAsiaTheme="minorEastAsia"/>
          <w:lang w:eastAsia="zh-CN"/>
        </w:rPr>
        <w:t xml:space="preserve"> asks RAN1 to provide feedback for the following </w:t>
      </w:r>
      <w:r w:rsidR="00807DE9">
        <w:rPr>
          <w:rFonts w:eastAsiaTheme="minorEastAsia"/>
          <w:lang w:eastAsia="zh-CN"/>
        </w:rPr>
        <w:t>question</w:t>
      </w:r>
      <w:r>
        <w:rPr>
          <w:rFonts w:eastAsiaTheme="minorEastAsia"/>
          <w:lang w:eastAsia="zh-CN"/>
        </w:rPr>
        <w:t>:</w:t>
      </w:r>
    </w:p>
    <w:p w14:paraId="6DA7E6F3" w14:textId="789E81F1" w:rsidR="00D22AA9" w:rsidRDefault="00D22AA9" w:rsidP="00D22AA9">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D22AA9">
        <w:rPr>
          <w:rFonts w:ascii="Arial" w:eastAsia="等线" w:hAnsi="Arial" w:cs="Arial"/>
          <w:bCs/>
          <w:iCs/>
          <w:lang w:eastAsia="zh-CN"/>
        </w:rPr>
        <w:t>In TS 38.321, it is specified that</w:t>
      </w:r>
      <w:bookmarkStart w:id="3" w:name="_Toc171712890"/>
    </w:p>
    <w:p w14:paraId="73EC022B" w14:textId="2EBB3A75" w:rsidR="00D22AA9" w:rsidRPr="00F834AB" w:rsidRDefault="00F834AB" w:rsidP="00D22AA9">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F834AB">
        <w:rPr>
          <w:rFonts w:ascii="Arial" w:eastAsia="等线" w:hAnsi="Arial" w:cs="Arial"/>
          <w:bCs/>
          <w:iCs/>
          <w:lang w:eastAsia="zh-CN"/>
        </w:rPr>
        <w:t>-----------------------------------------------------------------------------------------------------------------------------------</w:t>
      </w:r>
    </w:p>
    <w:p w14:paraId="7DF988B6" w14:textId="4818775C" w:rsidR="00D22AA9" w:rsidRPr="00D22AA9" w:rsidRDefault="00D22AA9" w:rsidP="00D22AA9">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Pr>
          <w:rFonts w:ascii="Arial" w:hAnsi="Arial"/>
          <w:sz w:val="24"/>
          <w:lang w:eastAsia="ja-JP"/>
        </w:rPr>
        <w:t>5.22.1.2b</w:t>
      </w:r>
      <w:r>
        <w:rPr>
          <w:rFonts w:ascii="Arial" w:hAnsi="Arial"/>
          <w:sz w:val="24"/>
          <w:lang w:eastAsia="ja-JP"/>
        </w:rPr>
        <w:tab/>
        <w:t xml:space="preserve">Re-selection for using a received </w:t>
      </w:r>
      <w:r>
        <w:rPr>
          <w:rFonts w:ascii="Arial" w:hAnsi="Arial"/>
          <w:sz w:val="24"/>
          <w:highlight w:val="yellow"/>
          <w:lang w:eastAsia="ja-JP"/>
        </w:rPr>
        <w:t>resource conflict indication</w:t>
      </w:r>
      <w:bookmarkEnd w:id="3"/>
    </w:p>
    <w:p w14:paraId="68FE9D9C" w14:textId="77777777" w:rsidR="00D22AA9" w:rsidRDefault="00D22AA9" w:rsidP="00D22AA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等线"/>
          <w:lang w:eastAsia="zh-CN"/>
        </w:rPr>
      </w:pPr>
      <w:r>
        <w:rPr>
          <w:lang w:eastAsia="ko-KR"/>
        </w:rPr>
        <w:t xml:space="preserve">If the MAC entity has been configured with </w:t>
      </w:r>
      <w:proofErr w:type="spellStart"/>
      <w:r>
        <w:rPr>
          <w:lang w:eastAsia="ko-KR"/>
        </w:rPr>
        <w:t>Sidelink</w:t>
      </w:r>
      <w:proofErr w:type="spellEnd"/>
      <w:r>
        <w:rPr>
          <w:lang w:eastAsia="ko-KR"/>
        </w:rPr>
        <w:t xml:space="preserve"> resource allocation mode 2 to transmit using pool(s) of resources in a carrier as indicated in TS 38.331 [5] based on full sensing</w:t>
      </w:r>
      <w:r>
        <w:rPr>
          <w:lang w:eastAsia="ja-JP"/>
        </w:rPr>
        <w:t>, or partial sensing</w:t>
      </w:r>
      <w:r>
        <w:rPr>
          <w:lang w:eastAsia="ko-KR"/>
        </w:rPr>
        <w:t xml:space="preserve"> or </w:t>
      </w:r>
      <w:r>
        <w:rPr>
          <w:highlight w:val="green"/>
          <w:lang w:eastAsia="ko-KR"/>
        </w:rPr>
        <w:t>random selection</w:t>
      </w:r>
      <w:r>
        <w:rPr>
          <w:lang w:eastAsia="ko-KR"/>
        </w:rPr>
        <w:t xml:space="preserve"> </w:t>
      </w:r>
      <w:r>
        <w:rPr>
          <w:lang w:eastAsia="ja-JP"/>
        </w:rPr>
        <w:t>or any combination(s)</w:t>
      </w:r>
      <w:r>
        <w:rPr>
          <w:lang w:eastAsia="ko-KR"/>
        </w:rPr>
        <w:t xml:space="preserve">, the MAC entity shall for each </w:t>
      </w:r>
      <w:proofErr w:type="spellStart"/>
      <w:r>
        <w:rPr>
          <w:lang w:eastAsia="ko-KR"/>
        </w:rPr>
        <w:t>Sidelink</w:t>
      </w:r>
      <w:proofErr w:type="spellEnd"/>
      <w:r>
        <w:rPr>
          <w:lang w:eastAsia="ko-KR"/>
        </w:rPr>
        <w:t xml:space="preserve"> process:</w:t>
      </w:r>
    </w:p>
    <w:p w14:paraId="0AF14E4E" w14:textId="77777777" w:rsidR="00D22AA9" w:rsidRPr="00BB4592" w:rsidRDefault="00D22AA9" w:rsidP="00D22AA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284" w:hanging="284"/>
        <w:textAlignment w:val="baseline"/>
        <w:rPr>
          <w:rFonts w:eastAsia="等线"/>
          <w:lang w:eastAsia="zh-CN"/>
        </w:rPr>
      </w:pPr>
      <w:r w:rsidRPr="008F7A47">
        <w:rPr>
          <w:lang w:eastAsia="ko-KR"/>
        </w:rPr>
        <w:t>1&gt;</w:t>
      </w:r>
      <w:r w:rsidRPr="008F7A47">
        <w:rPr>
          <w:lang w:eastAsia="ko-KR"/>
        </w:rPr>
        <w:tab/>
        <w:t xml:space="preserve">if </w:t>
      </w:r>
      <w:r w:rsidRPr="00BB4592">
        <w:rPr>
          <w:i/>
          <w:iCs/>
          <w:highlight w:val="yellow"/>
          <w:lang w:eastAsia="ko-KR"/>
        </w:rPr>
        <w:t>sl-interUECoordinationScheme2</w:t>
      </w:r>
      <w:r w:rsidRPr="00BB4592">
        <w:rPr>
          <w:highlight w:val="yellow"/>
          <w:lang w:eastAsia="ko-KR"/>
        </w:rPr>
        <w:t xml:space="preserve"> enabling reception/transmission of a resource conflict indication is configured</w:t>
      </w:r>
      <w:r w:rsidRPr="008F7A47">
        <w:rPr>
          <w:lang w:eastAsia="ko-KR"/>
        </w:rPr>
        <w:t xml:space="preserve"> by RRC</w:t>
      </w:r>
      <w:r w:rsidRPr="008F7A47">
        <w:rPr>
          <w:lang w:eastAsia="ja-JP"/>
        </w:rPr>
        <w:t>; and</w:t>
      </w:r>
    </w:p>
    <w:p w14:paraId="6655B7A3" w14:textId="3BC3A66E" w:rsidR="00D22AA9" w:rsidRDefault="00D22AA9" w:rsidP="00D22AA9">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color w:val="FF0000"/>
          <w:lang w:eastAsia="zh-CN"/>
        </w:rPr>
      </w:pPr>
      <w:r>
        <w:rPr>
          <w:rFonts w:ascii="Arial" w:eastAsia="等线" w:hAnsi="Arial" w:cs="Arial" w:hint="eastAsia"/>
          <w:bCs/>
          <w:iCs/>
          <w:color w:val="FF0000"/>
          <w:lang w:eastAsia="zh-CN"/>
        </w:rPr>
        <w:t>&lt;Text Removed&gt;</w:t>
      </w:r>
    </w:p>
    <w:p w14:paraId="06499069" w14:textId="77777777" w:rsidR="00F834AB" w:rsidRPr="00F834AB" w:rsidRDefault="00F834AB" w:rsidP="00F834AB">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F834AB">
        <w:rPr>
          <w:rFonts w:ascii="Arial" w:eastAsia="等线" w:hAnsi="Arial" w:cs="Arial"/>
          <w:bCs/>
          <w:iCs/>
          <w:lang w:eastAsia="zh-CN"/>
        </w:rPr>
        <w:t>-----------------------------------------------------------------------------------------------------------------------------------</w:t>
      </w:r>
    </w:p>
    <w:p w14:paraId="01312076" w14:textId="51D0E245" w:rsidR="00D22AA9" w:rsidRDefault="00D22AA9" w:rsidP="00583A3E">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eastAsia="zh-CN"/>
        </w:rPr>
      </w:pPr>
      <w:r w:rsidRPr="00D22AA9">
        <w:rPr>
          <w:rFonts w:ascii="Arial" w:eastAsia="等线" w:hAnsi="Arial" w:cs="Arial"/>
          <w:bCs/>
          <w:iCs/>
          <w:lang w:eastAsia="zh-CN"/>
        </w:rPr>
        <w:t>But it is not clear to RAN2 whether the configuration of both Inter-UE coordination scheme-2 and random-selection is supported or not.</w:t>
      </w:r>
    </w:p>
    <w:p w14:paraId="1039FCC3" w14:textId="77777777" w:rsidR="00D22AA9" w:rsidRPr="00D22AA9" w:rsidRDefault="00D22AA9" w:rsidP="00D22AA9">
      <w:pPr>
        <w:pBdr>
          <w:top w:val="single" w:sz="4" w:space="1" w:color="auto"/>
          <w:left w:val="single" w:sz="4" w:space="4" w:color="auto"/>
          <w:bottom w:val="single" w:sz="4" w:space="1" w:color="auto"/>
          <w:right w:val="single" w:sz="4" w:space="4" w:color="auto"/>
        </w:pBdr>
        <w:spacing w:afterLines="50" w:after="120"/>
        <w:jc w:val="both"/>
        <w:rPr>
          <w:rFonts w:ascii="Arial" w:eastAsia="等线" w:hAnsi="Arial" w:cs="Arial"/>
          <w:bCs/>
          <w:iCs/>
          <w:lang w:val="en-GB" w:eastAsia="zh-CN"/>
        </w:rPr>
      </w:pPr>
      <w:r w:rsidRPr="00D22AA9">
        <w:rPr>
          <w:rFonts w:ascii="Arial" w:eastAsia="等线" w:hAnsi="Arial" w:cs="Arial" w:hint="eastAsia"/>
          <w:b/>
          <w:bCs/>
          <w:iCs/>
          <w:lang w:val="en-GB" w:eastAsia="zh-CN"/>
        </w:rPr>
        <w:t>Q1</w:t>
      </w:r>
      <w:r w:rsidRPr="00D22AA9">
        <w:rPr>
          <w:rFonts w:ascii="Arial" w:eastAsia="等线" w:hAnsi="Arial" w:cs="Arial" w:hint="eastAsia"/>
          <w:bCs/>
          <w:iCs/>
          <w:lang w:val="en-GB" w:eastAsia="zh-CN"/>
        </w:rPr>
        <w:t xml:space="preserve">: Is configuration of both </w:t>
      </w:r>
      <w:r w:rsidRPr="00D22AA9">
        <w:rPr>
          <w:rFonts w:ascii="Arial" w:eastAsia="等线" w:hAnsi="Arial" w:cs="Arial"/>
          <w:bCs/>
          <w:iCs/>
          <w:lang w:val="en-GB" w:eastAsia="zh-CN"/>
        </w:rPr>
        <w:t xml:space="preserve">Inter-UE coordination scheme-2 </w:t>
      </w:r>
      <w:r w:rsidRPr="00D22AA9">
        <w:rPr>
          <w:rFonts w:ascii="Arial" w:eastAsia="等线" w:hAnsi="Arial" w:cs="Arial" w:hint="eastAsia"/>
          <w:bCs/>
          <w:iCs/>
          <w:lang w:val="en-GB" w:eastAsia="zh-CN"/>
        </w:rPr>
        <w:t>and</w:t>
      </w:r>
      <w:r w:rsidRPr="00D22AA9">
        <w:rPr>
          <w:rFonts w:ascii="Arial" w:eastAsia="等线" w:hAnsi="Arial" w:cs="Arial"/>
          <w:bCs/>
          <w:iCs/>
          <w:lang w:val="en-GB" w:eastAsia="zh-CN"/>
        </w:rPr>
        <w:t xml:space="preserve"> random-selection</w:t>
      </w:r>
      <w:r w:rsidRPr="00D22AA9">
        <w:rPr>
          <w:rFonts w:ascii="Arial" w:eastAsia="等线" w:hAnsi="Arial" w:cs="Arial" w:hint="eastAsia"/>
          <w:bCs/>
          <w:iCs/>
          <w:lang w:val="en-GB" w:eastAsia="zh-CN"/>
        </w:rPr>
        <w:t xml:space="preserve"> supported or not, for normal resource pool and for exceptional resource pool?</w:t>
      </w:r>
    </w:p>
    <w:p w14:paraId="2E3841F8" w14:textId="2F036A3B" w:rsidR="00E93326" w:rsidRPr="00E93326" w:rsidRDefault="004C2446" w:rsidP="007A0D1C">
      <w:pPr>
        <w:pStyle w:val="a0"/>
        <w:spacing w:beforeLines="50" w:before="120"/>
        <w:rPr>
          <w:rFonts w:eastAsiaTheme="minorEastAsia"/>
          <w:lang w:eastAsia="zh-CN"/>
        </w:rPr>
      </w:pPr>
      <w:r>
        <w:rPr>
          <w:rFonts w:eastAsiaTheme="minorEastAsia"/>
          <w:lang w:eastAsia="zh-CN"/>
        </w:rPr>
        <w:t xml:space="preserve">In this paper, we analyze for the above </w:t>
      </w:r>
      <w:r w:rsidR="00D22AA9">
        <w:rPr>
          <w:rFonts w:eastAsiaTheme="minorEastAsia"/>
          <w:lang w:eastAsia="zh-CN"/>
        </w:rPr>
        <w:t>issue</w:t>
      </w:r>
      <w:r w:rsidR="009B0E54">
        <w:rPr>
          <w:rFonts w:eastAsiaTheme="minorEastAsia"/>
          <w:lang w:eastAsia="zh-CN"/>
        </w:rPr>
        <w:t xml:space="preserve"> </w:t>
      </w:r>
      <w:r>
        <w:rPr>
          <w:rFonts w:eastAsiaTheme="minorEastAsia"/>
          <w:lang w:eastAsia="zh-CN"/>
        </w:rPr>
        <w:t xml:space="preserve">and provide </w:t>
      </w:r>
      <w:r w:rsidR="00253C4B">
        <w:rPr>
          <w:rFonts w:eastAsiaTheme="minorEastAsia" w:hint="eastAsia"/>
          <w:lang w:eastAsia="zh-CN"/>
        </w:rPr>
        <w:t>related</w:t>
      </w:r>
      <w:r w:rsidR="00253C4B">
        <w:rPr>
          <w:rFonts w:eastAsiaTheme="minorEastAsia"/>
          <w:lang w:eastAsia="zh-CN"/>
        </w:rPr>
        <w:t xml:space="preserve"> proposal for</w:t>
      </w:r>
      <w:r>
        <w:rPr>
          <w:rFonts w:eastAsiaTheme="minorEastAsia"/>
          <w:lang w:eastAsia="zh-CN"/>
        </w:rPr>
        <w:t xml:space="preserve"> </w:t>
      </w:r>
      <w:r w:rsidR="009B0E54">
        <w:rPr>
          <w:rFonts w:eastAsiaTheme="minorEastAsia"/>
          <w:lang w:eastAsia="zh-CN"/>
        </w:rPr>
        <w:t>it</w:t>
      </w:r>
      <w:r>
        <w:rPr>
          <w:rFonts w:eastAsiaTheme="minorEastAsia"/>
          <w:lang w:eastAsia="zh-CN"/>
        </w:rPr>
        <w:t xml:space="preserve">. </w:t>
      </w:r>
    </w:p>
    <w:p w14:paraId="13A744D2" w14:textId="5F77177F" w:rsidR="008B0325" w:rsidRDefault="00C3351E" w:rsidP="008B0325">
      <w:pPr>
        <w:pStyle w:val="1"/>
        <w:rPr>
          <w:sz w:val="26"/>
          <w:szCs w:val="26"/>
        </w:rPr>
      </w:pPr>
      <w:r>
        <w:rPr>
          <w:sz w:val="26"/>
          <w:szCs w:val="26"/>
        </w:rPr>
        <w:t>Discussion</w:t>
      </w:r>
      <w:bookmarkStart w:id="4" w:name="_Hlk100248997"/>
    </w:p>
    <w:p w14:paraId="2A5ACDB7" w14:textId="57B4C6DE" w:rsidR="00D22AA9" w:rsidRDefault="00F834AB" w:rsidP="004C2446">
      <w:pPr>
        <w:pStyle w:val="a0"/>
        <w:rPr>
          <w:rFonts w:eastAsiaTheme="minorEastAsia"/>
          <w:lang w:eastAsia="zh-CN"/>
        </w:rPr>
      </w:pPr>
      <w:r>
        <w:rPr>
          <w:rFonts w:eastAsiaTheme="minorEastAsia" w:hint="eastAsia"/>
          <w:lang w:eastAsia="zh-CN"/>
        </w:rPr>
        <w:t>I</w:t>
      </w:r>
      <w:r>
        <w:rPr>
          <w:rFonts w:eastAsiaTheme="minorEastAsia"/>
          <w:lang w:eastAsia="zh-CN"/>
        </w:rPr>
        <w:t xml:space="preserve">UC scheme 2 </w:t>
      </w:r>
      <w:r w:rsidR="00B12F59">
        <w:rPr>
          <w:rFonts w:eastAsiaTheme="minorEastAsia" w:hint="eastAsia"/>
          <w:lang w:eastAsia="zh-CN"/>
        </w:rPr>
        <w:t>was</w:t>
      </w:r>
      <w:r>
        <w:rPr>
          <w:rFonts w:eastAsiaTheme="minorEastAsia"/>
          <w:lang w:eastAsia="zh-CN"/>
        </w:rPr>
        <w:t xml:space="preserve"> discussed and specified in R17 NR SL </w:t>
      </w:r>
      <w:r w:rsidR="00960716">
        <w:rPr>
          <w:rFonts w:eastAsiaTheme="minorEastAsia"/>
          <w:lang w:eastAsia="zh-CN"/>
        </w:rPr>
        <w:t>enhancement. In short, UE A determines resource conflict when it observes resource collision between UE B’s re</w:t>
      </w:r>
      <w:r w:rsidR="00A70F1D">
        <w:rPr>
          <w:rFonts w:eastAsiaTheme="minorEastAsia"/>
          <w:lang w:eastAsia="zh-CN"/>
        </w:rPr>
        <w:t xml:space="preserve">served resource and UE C’s reserved resource. And then UE A sends resource conflict </w:t>
      </w:r>
      <w:r w:rsidR="006951DA">
        <w:rPr>
          <w:rFonts w:eastAsiaTheme="minorEastAsia"/>
          <w:lang w:eastAsia="zh-CN"/>
        </w:rPr>
        <w:t>indication to either UE B or UE C with lower priority</w:t>
      </w:r>
      <w:r w:rsidR="00526E26">
        <w:rPr>
          <w:rFonts w:eastAsiaTheme="minorEastAsia"/>
          <w:lang w:eastAsia="zh-CN"/>
        </w:rPr>
        <w:t xml:space="preserve"> to trigger the corresponding resource re-selection of UE B or UE C. </w:t>
      </w:r>
      <w:r w:rsidR="000437EC">
        <w:rPr>
          <w:rFonts w:eastAsiaTheme="minorEastAsia"/>
          <w:lang w:eastAsia="zh-CN"/>
        </w:rPr>
        <w:t>In addition</w:t>
      </w:r>
      <w:r w:rsidR="00526E26">
        <w:rPr>
          <w:rFonts w:eastAsiaTheme="minorEastAsia"/>
          <w:lang w:eastAsia="zh-CN"/>
        </w:rPr>
        <w:t xml:space="preserve">, if </w:t>
      </w:r>
      <w:r w:rsidR="00006665">
        <w:rPr>
          <w:rFonts w:eastAsiaTheme="minorEastAsia"/>
          <w:lang w:eastAsia="zh-CN"/>
        </w:rPr>
        <w:t>UE A finds a half-duplex issue according to the reserved resource of UE B and UE A’s own transmission resource</w:t>
      </w:r>
      <w:r w:rsidR="005434FA">
        <w:rPr>
          <w:rFonts w:eastAsiaTheme="minorEastAsia"/>
          <w:lang w:eastAsia="zh-CN"/>
        </w:rPr>
        <w:t>,</w:t>
      </w:r>
      <w:r w:rsidR="00006665">
        <w:rPr>
          <w:rFonts w:eastAsiaTheme="minorEastAsia"/>
          <w:lang w:eastAsia="zh-CN"/>
        </w:rPr>
        <w:t xml:space="preserve"> and UE A is the </w:t>
      </w:r>
      <w:r w:rsidR="005434FA">
        <w:rPr>
          <w:rFonts w:eastAsiaTheme="minorEastAsia"/>
          <w:lang w:eastAsia="zh-CN"/>
        </w:rPr>
        <w:t>intended</w:t>
      </w:r>
      <w:r w:rsidR="00006665">
        <w:rPr>
          <w:rFonts w:eastAsiaTheme="minorEastAsia"/>
          <w:lang w:eastAsia="zh-CN"/>
        </w:rPr>
        <w:t xml:space="preserve"> receiver of UE B, UE A will</w:t>
      </w:r>
      <w:r w:rsidR="005434FA">
        <w:rPr>
          <w:rFonts w:eastAsiaTheme="minorEastAsia"/>
          <w:lang w:eastAsia="zh-CN"/>
        </w:rPr>
        <w:t xml:space="preserve"> also</w:t>
      </w:r>
      <w:r w:rsidR="00006665">
        <w:rPr>
          <w:rFonts w:eastAsiaTheme="minorEastAsia"/>
          <w:lang w:eastAsia="zh-CN"/>
        </w:rPr>
        <w:t xml:space="preserve"> send resource conflict indication to </w:t>
      </w:r>
      <w:r w:rsidR="005434FA">
        <w:rPr>
          <w:rFonts w:eastAsiaTheme="minorEastAsia"/>
          <w:lang w:eastAsia="zh-CN"/>
        </w:rPr>
        <w:t>trigger the resource re-selection of UE B.</w:t>
      </w:r>
    </w:p>
    <w:p w14:paraId="5A019FF9" w14:textId="7F9A5EC1" w:rsidR="005434FA" w:rsidRDefault="0033202D" w:rsidP="004C2446">
      <w:pPr>
        <w:pStyle w:val="a0"/>
        <w:rPr>
          <w:rFonts w:eastAsiaTheme="minorEastAsia"/>
          <w:lang w:eastAsia="zh-CN"/>
        </w:rPr>
      </w:pPr>
      <w:r>
        <w:rPr>
          <w:rFonts w:eastAsiaTheme="minorEastAsia"/>
          <w:lang w:eastAsia="zh-CN"/>
        </w:rPr>
        <w:t>Technically</w:t>
      </w:r>
      <w:r w:rsidR="008D6EAB">
        <w:rPr>
          <w:rFonts w:eastAsiaTheme="minorEastAsia"/>
          <w:lang w:eastAsia="zh-CN"/>
        </w:rPr>
        <w:t xml:space="preserve">, it is beneficial to </w:t>
      </w:r>
      <w:r w:rsidR="00C0185D">
        <w:rPr>
          <w:rFonts w:eastAsiaTheme="minorEastAsia"/>
          <w:lang w:eastAsia="zh-CN"/>
        </w:rPr>
        <w:t>configure</w:t>
      </w:r>
      <w:r w:rsidR="008D6EAB">
        <w:rPr>
          <w:rFonts w:eastAsiaTheme="minorEastAsia"/>
          <w:lang w:eastAsia="zh-CN"/>
        </w:rPr>
        <w:t xml:space="preserve"> IUC scheme 2 </w:t>
      </w:r>
      <w:r w:rsidR="00C0185D">
        <w:rPr>
          <w:rFonts w:eastAsiaTheme="minorEastAsia"/>
          <w:lang w:eastAsia="zh-CN"/>
        </w:rPr>
        <w:t>and random resource selection simultaneously in normal resource pool or exception</w:t>
      </w:r>
      <w:r w:rsidR="00DD7E1B">
        <w:rPr>
          <w:rFonts w:eastAsiaTheme="minorEastAsia"/>
          <w:lang w:eastAsia="zh-CN"/>
        </w:rPr>
        <w:t>al</w:t>
      </w:r>
      <w:r w:rsidR="00C0185D">
        <w:rPr>
          <w:rFonts w:eastAsiaTheme="minorEastAsia"/>
          <w:lang w:eastAsia="zh-CN"/>
        </w:rPr>
        <w:t xml:space="preserve"> resource pool. </w:t>
      </w:r>
      <w:r w:rsidR="00C4006A">
        <w:rPr>
          <w:rFonts w:eastAsiaTheme="minorEastAsia"/>
          <w:lang w:eastAsia="zh-CN"/>
        </w:rPr>
        <w:t xml:space="preserve">This helps to avoid resource collision and address the half-duplex issue even </w:t>
      </w:r>
      <w:r w:rsidR="006943CC">
        <w:rPr>
          <w:rFonts w:eastAsiaTheme="minorEastAsia"/>
          <w:lang w:eastAsia="zh-CN"/>
        </w:rPr>
        <w:t xml:space="preserve">if UE doesn’t perform </w:t>
      </w:r>
      <w:r w:rsidR="00517DAC">
        <w:rPr>
          <w:rFonts w:eastAsiaTheme="minorEastAsia"/>
          <w:lang w:eastAsia="zh-CN"/>
        </w:rPr>
        <w:t>legacy sensing-based resource exclusion and selection.</w:t>
      </w:r>
    </w:p>
    <w:p w14:paraId="2F0FCD89" w14:textId="38485189" w:rsidR="00517DAC" w:rsidRDefault="00017219" w:rsidP="004C2446">
      <w:pPr>
        <w:pStyle w:val="a0"/>
        <w:rPr>
          <w:rFonts w:eastAsiaTheme="minorEastAsia"/>
          <w:lang w:eastAsia="zh-CN"/>
        </w:rPr>
      </w:pPr>
      <w:r>
        <w:rPr>
          <w:rFonts w:eastAsiaTheme="minorEastAsia" w:hint="eastAsia"/>
          <w:lang w:eastAsia="zh-CN"/>
        </w:rPr>
        <w:t>F</w:t>
      </w:r>
      <w:r>
        <w:rPr>
          <w:rFonts w:eastAsiaTheme="minorEastAsia"/>
          <w:lang w:eastAsia="zh-CN"/>
        </w:rPr>
        <w:t xml:space="preserve">rom the perspective of </w:t>
      </w:r>
      <w:proofErr w:type="gramStart"/>
      <w:r>
        <w:rPr>
          <w:rFonts w:eastAsiaTheme="minorEastAsia"/>
          <w:lang w:eastAsia="zh-CN"/>
        </w:rPr>
        <w:t>UE</w:t>
      </w:r>
      <w:proofErr w:type="gramEnd"/>
      <w:r>
        <w:rPr>
          <w:rFonts w:eastAsiaTheme="minorEastAsia"/>
          <w:lang w:eastAsia="zh-CN"/>
        </w:rPr>
        <w:t xml:space="preserve"> A</w:t>
      </w:r>
      <w:r w:rsidR="00761128">
        <w:rPr>
          <w:rFonts w:eastAsiaTheme="minorEastAsia"/>
          <w:lang w:eastAsia="zh-CN"/>
        </w:rPr>
        <w:t xml:space="preserve">, </w:t>
      </w:r>
      <w:r w:rsidR="00157E91">
        <w:rPr>
          <w:rFonts w:eastAsiaTheme="minorEastAsia"/>
          <w:lang w:eastAsia="zh-CN"/>
        </w:rPr>
        <w:t xml:space="preserve">there is no restriction </w:t>
      </w:r>
      <w:r w:rsidR="00103230">
        <w:rPr>
          <w:rFonts w:eastAsiaTheme="minorEastAsia"/>
          <w:lang w:eastAsia="zh-CN"/>
        </w:rPr>
        <w:t xml:space="preserve">in </w:t>
      </w:r>
      <w:r w:rsidR="00F965C7">
        <w:rPr>
          <w:rFonts w:eastAsiaTheme="minorEastAsia"/>
          <w:lang w:eastAsia="zh-CN"/>
        </w:rPr>
        <w:t xml:space="preserve">TS 38.213 that only the UE performing full or partial sensing can provide resource conflict information. </w:t>
      </w:r>
      <w:r w:rsidR="00103230">
        <w:rPr>
          <w:rFonts w:eastAsiaTheme="minorEastAsia"/>
          <w:lang w:eastAsia="zh-CN"/>
        </w:rPr>
        <w:t xml:space="preserve">In other words, it is allowed </w:t>
      </w:r>
      <w:r w:rsidR="00C058EE">
        <w:rPr>
          <w:rFonts w:eastAsiaTheme="minorEastAsia"/>
          <w:lang w:eastAsia="zh-CN"/>
        </w:rPr>
        <w:t>by</w:t>
      </w:r>
      <w:r w:rsidR="00103230">
        <w:rPr>
          <w:rFonts w:eastAsiaTheme="minorEastAsia"/>
          <w:lang w:eastAsia="zh-CN"/>
        </w:rPr>
        <w:t xml:space="preserve"> current specification that UE performing random selection can </w:t>
      </w:r>
      <w:r w:rsidR="000B6484">
        <w:rPr>
          <w:rFonts w:eastAsiaTheme="minorEastAsia"/>
          <w:lang w:eastAsia="zh-CN"/>
        </w:rPr>
        <w:t>be regarded as UE A</w:t>
      </w:r>
      <w:r w:rsidR="00103230">
        <w:rPr>
          <w:rFonts w:eastAsiaTheme="minorEastAsia"/>
          <w:lang w:eastAsia="zh-CN"/>
        </w:rPr>
        <w:t xml:space="preserve">. </w:t>
      </w:r>
    </w:p>
    <w:p w14:paraId="63E82780" w14:textId="2560E980" w:rsidR="00103230" w:rsidRDefault="00103230" w:rsidP="004C2446">
      <w:pPr>
        <w:pStyle w:val="a0"/>
        <w:rPr>
          <w:rFonts w:eastAsiaTheme="minorEastAsia"/>
          <w:lang w:eastAsia="zh-CN"/>
        </w:rPr>
      </w:pPr>
      <w:r>
        <w:rPr>
          <w:rFonts w:eastAsiaTheme="minorEastAsia" w:hint="eastAsia"/>
          <w:lang w:eastAsia="zh-CN"/>
        </w:rPr>
        <w:t>F</w:t>
      </w:r>
      <w:r>
        <w:rPr>
          <w:rFonts w:eastAsiaTheme="minorEastAsia"/>
          <w:lang w:eastAsia="zh-CN"/>
        </w:rPr>
        <w:t xml:space="preserve">rom the perspective of UE B, </w:t>
      </w:r>
      <w:r w:rsidR="008E0A23">
        <w:rPr>
          <w:rFonts w:eastAsiaTheme="minorEastAsia"/>
          <w:lang w:eastAsia="zh-CN"/>
        </w:rPr>
        <w:t xml:space="preserve">when resource conflict indication is received, </w:t>
      </w:r>
      <w:r w:rsidR="0033202D">
        <w:rPr>
          <w:rFonts w:eastAsiaTheme="minorEastAsia"/>
          <w:lang w:eastAsia="zh-CN"/>
        </w:rPr>
        <w:t xml:space="preserve">physical </w:t>
      </w:r>
      <w:r w:rsidR="009011CC">
        <w:rPr>
          <w:rFonts w:eastAsiaTheme="minorEastAsia"/>
          <w:lang w:eastAsia="zh-CN"/>
        </w:rPr>
        <w:t xml:space="preserve">layer </w:t>
      </w:r>
      <w:r w:rsidR="0033202D">
        <w:rPr>
          <w:rFonts w:eastAsiaTheme="minorEastAsia"/>
          <w:lang w:eastAsia="zh-CN"/>
        </w:rPr>
        <w:t xml:space="preserve">will report the </w:t>
      </w:r>
      <w:r w:rsidR="000B6484">
        <w:rPr>
          <w:rFonts w:eastAsiaTheme="minorEastAsia"/>
          <w:lang w:eastAsia="zh-CN"/>
        </w:rPr>
        <w:t xml:space="preserve">resources overlapping with the next reserved resource or the slot containing the next reserved resource regardless UE B </w:t>
      </w:r>
      <w:r w:rsidR="00314420">
        <w:rPr>
          <w:rFonts w:eastAsiaTheme="minorEastAsia"/>
          <w:lang w:eastAsia="zh-CN"/>
        </w:rPr>
        <w:t xml:space="preserve">performs full sensing, partial sensing or random selection. However, </w:t>
      </w:r>
      <w:r w:rsidR="003201D6">
        <w:rPr>
          <w:rFonts w:eastAsiaTheme="minorEastAsia"/>
          <w:lang w:eastAsia="zh-CN"/>
        </w:rPr>
        <w:t>some modifications for MAC specification are needed</w:t>
      </w:r>
      <w:r w:rsidR="008E0A23">
        <w:rPr>
          <w:rFonts w:eastAsiaTheme="minorEastAsia"/>
          <w:lang w:eastAsia="zh-CN"/>
        </w:rPr>
        <w:t xml:space="preserve"> if random selection and IUC scheme 2 are configured</w:t>
      </w:r>
      <w:r w:rsidR="00C8747C">
        <w:rPr>
          <w:rFonts w:eastAsiaTheme="minorEastAsia"/>
          <w:lang w:eastAsia="zh-CN"/>
        </w:rPr>
        <w:t xml:space="preserve"> in the same resource pool</w:t>
      </w:r>
      <w:r w:rsidR="00F0548E">
        <w:rPr>
          <w:rFonts w:eastAsiaTheme="minorEastAsia"/>
          <w:lang w:eastAsia="zh-CN"/>
        </w:rPr>
        <w:t>. This is mainly because the reported conflict resource</w:t>
      </w:r>
      <w:r w:rsidR="00C058EE">
        <w:rPr>
          <w:rFonts w:eastAsiaTheme="minorEastAsia"/>
          <w:lang w:eastAsia="zh-CN"/>
        </w:rPr>
        <w:t>s</w:t>
      </w:r>
      <w:r w:rsidR="00F0548E">
        <w:rPr>
          <w:rFonts w:eastAsiaTheme="minorEastAsia"/>
          <w:lang w:eastAsia="zh-CN"/>
        </w:rPr>
        <w:t xml:space="preserve"> or slot are excluded from a candidate resource set reported by physical layer according to current MAC specification while there is no candidate resource set reported by physical </w:t>
      </w:r>
      <w:r w:rsidR="00C058EE">
        <w:rPr>
          <w:rFonts w:eastAsiaTheme="minorEastAsia"/>
          <w:lang w:eastAsia="zh-CN"/>
        </w:rPr>
        <w:t xml:space="preserve">layer </w:t>
      </w:r>
      <w:r w:rsidR="00F0548E">
        <w:rPr>
          <w:rFonts w:eastAsiaTheme="minorEastAsia"/>
          <w:lang w:eastAsia="zh-CN"/>
        </w:rPr>
        <w:t>in random selection.</w:t>
      </w:r>
      <w:r w:rsidR="00B7281A">
        <w:rPr>
          <w:rFonts w:eastAsiaTheme="minorEastAsia"/>
          <w:lang w:eastAsia="zh-CN"/>
        </w:rPr>
        <w:t xml:space="preserve"> That is, the reported </w:t>
      </w:r>
      <w:r w:rsidR="008E0A23">
        <w:rPr>
          <w:rFonts w:eastAsiaTheme="minorEastAsia"/>
          <w:lang w:eastAsia="zh-CN"/>
        </w:rPr>
        <w:t xml:space="preserve">conflict </w:t>
      </w:r>
      <w:r w:rsidR="00B7281A">
        <w:rPr>
          <w:rFonts w:eastAsiaTheme="minorEastAsia"/>
          <w:lang w:eastAsia="zh-CN"/>
        </w:rPr>
        <w:t>resource</w:t>
      </w:r>
      <w:r w:rsidR="00F77F1E">
        <w:rPr>
          <w:rFonts w:eastAsiaTheme="minorEastAsia"/>
          <w:lang w:eastAsia="zh-CN"/>
        </w:rPr>
        <w:t>s</w:t>
      </w:r>
      <w:r w:rsidR="00B7281A">
        <w:rPr>
          <w:rFonts w:eastAsiaTheme="minorEastAsia"/>
          <w:lang w:eastAsia="zh-CN"/>
        </w:rPr>
        <w:t xml:space="preserve"> or slot should be excluded from resource selection window directly in random resource selection.</w:t>
      </w:r>
    </w:p>
    <w:p w14:paraId="70334959" w14:textId="77777777" w:rsidR="00AD0645" w:rsidRPr="005434FA" w:rsidRDefault="00AD0645" w:rsidP="00AD0645">
      <w:pPr>
        <w:pStyle w:val="a0"/>
        <w:rPr>
          <w:rFonts w:eastAsiaTheme="minorEastAsia"/>
          <w:lang w:eastAsia="zh-CN"/>
        </w:rPr>
      </w:pPr>
    </w:p>
    <w:p w14:paraId="7A91C3A1" w14:textId="7D3A1E06" w:rsidR="00AD0645" w:rsidRDefault="00E53B52" w:rsidP="00AD0645">
      <w:pPr>
        <w:pStyle w:val="a0"/>
        <w:rPr>
          <w:rFonts w:eastAsiaTheme="minorEastAsia"/>
          <w:b/>
          <w:lang w:eastAsia="zh-CN"/>
        </w:rPr>
      </w:pPr>
      <w:r>
        <w:rPr>
          <w:rFonts w:eastAsiaTheme="minorEastAsia"/>
          <w:b/>
          <w:lang w:eastAsia="zh-CN"/>
        </w:rPr>
        <w:lastRenderedPageBreak/>
        <w:t>Observation 1</w:t>
      </w:r>
      <w:r w:rsidR="00AD0645" w:rsidRPr="003F7E15">
        <w:rPr>
          <w:rFonts w:eastAsiaTheme="minorEastAsia"/>
          <w:b/>
          <w:lang w:eastAsia="zh-CN"/>
        </w:rPr>
        <w:t xml:space="preserve">: </w:t>
      </w:r>
      <w:r>
        <w:rPr>
          <w:rFonts w:eastAsiaTheme="minorEastAsia"/>
          <w:b/>
          <w:lang w:eastAsia="zh-CN"/>
        </w:rPr>
        <w:t>From the perspective of UE A, it is allowed by current specification that UE performing random selection can determine and provide resource conflict information.</w:t>
      </w:r>
    </w:p>
    <w:p w14:paraId="55088581" w14:textId="632A12A6" w:rsidR="00E53B52" w:rsidRDefault="00E53B52" w:rsidP="00E53B52">
      <w:pPr>
        <w:pStyle w:val="a0"/>
        <w:rPr>
          <w:rFonts w:eastAsiaTheme="minorEastAsia"/>
          <w:b/>
          <w:lang w:eastAsia="zh-CN"/>
        </w:rPr>
      </w:pPr>
      <w:r>
        <w:rPr>
          <w:rFonts w:eastAsiaTheme="minorEastAsia"/>
          <w:b/>
          <w:lang w:eastAsia="zh-CN"/>
        </w:rPr>
        <w:t>Observation 2</w:t>
      </w:r>
      <w:r w:rsidRPr="003F7E15">
        <w:rPr>
          <w:rFonts w:eastAsiaTheme="minorEastAsia"/>
          <w:b/>
          <w:lang w:eastAsia="zh-CN"/>
        </w:rPr>
        <w:t xml:space="preserve">: </w:t>
      </w:r>
      <w:r>
        <w:rPr>
          <w:rFonts w:eastAsiaTheme="minorEastAsia"/>
          <w:b/>
          <w:lang w:eastAsia="zh-CN"/>
        </w:rPr>
        <w:t xml:space="preserve">From the perspective of UE B, physical layer will </w:t>
      </w:r>
      <w:r w:rsidR="009B7ED2">
        <w:rPr>
          <w:rFonts w:eastAsiaTheme="minorEastAsia"/>
          <w:b/>
          <w:lang w:eastAsia="zh-CN"/>
        </w:rPr>
        <w:t>report conflict resource</w:t>
      </w:r>
      <w:r w:rsidR="002E3650">
        <w:rPr>
          <w:rFonts w:eastAsiaTheme="minorEastAsia"/>
          <w:b/>
          <w:lang w:eastAsia="zh-CN"/>
        </w:rPr>
        <w:t>s</w:t>
      </w:r>
      <w:r w:rsidR="009B7ED2">
        <w:rPr>
          <w:rFonts w:eastAsiaTheme="minorEastAsia"/>
          <w:b/>
          <w:lang w:eastAsia="zh-CN"/>
        </w:rPr>
        <w:t xml:space="preserve"> or slot to higher layer </w:t>
      </w:r>
      <w:r w:rsidR="00B7281A">
        <w:rPr>
          <w:rFonts w:eastAsiaTheme="minorEastAsia"/>
          <w:b/>
          <w:lang w:eastAsia="zh-CN"/>
        </w:rPr>
        <w:t>in the case of random selection</w:t>
      </w:r>
      <w:r w:rsidR="009B7ED2">
        <w:rPr>
          <w:rFonts w:eastAsiaTheme="minorEastAsia"/>
          <w:b/>
          <w:lang w:eastAsia="zh-CN"/>
        </w:rPr>
        <w:t xml:space="preserve">. </w:t>
      </w:r>
    </w:p>
    <w:p w14:paraId="2EB9EF80" w14:textId="33B0E1D6" w:rsidR="00B76FDF" w:rsidRDefault="00B76FDF" w:rsidP="00B76FDF">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roposal 1:</w:t>
      </w:r>
      <w:r w:rsidR="00B7281A">
        <w:rPr>
          <w:rFonts w:eastAsiaTheme="minorEastAsia"/>
          <w:b/>
          <w:lang w:eastAsia="zh-CN"/>
        </w:rPr>
        <w:t xml:space="preserve"> The configuration of IUC scheme 2 and random selection is supported in physical layer for both normal and exceptional resource pool</w:t>
      </w:r>
      <w:r w:rsidR="00B96BE5">
        <w:rPr>
          <w:rFonts w:eastAsiaTheme="minorEastAsia"/>
          <w:b/>
          <w:lang w:eastAsia="zh-CN"/>
        </w:rPr>
        <w:t>.</w:t>
      </w:r>
    </w:p>
    <w:p w14:paraId="21EAABE8" w14:textId="77777777" w:rsidR="003F7E15" w:rsidRPr="004C2446" w:rsidRDefault="003F7E15" w:rsidP="004C2446">
      <w:pPr>
        <w:pStyle w:val="a0"/>
        <w:rPr>
          <w:rFonts w:eastAsiaTheme="minorEastAsia"/>
          <w:lang w:eastAsia="zh-CN"/>
        </w:rPr>
      </w:pPr>
    </w:p>
    <w:bookmarkEnd w:id="4"/>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t>Conclusion</w:t>
      </w:r>
    </w:p>
    <w:p w14:paraId="565E01B3" w14:textId="160D5EB9" w:rsidR="001D79DE" w:rsidRDefault="00F472F5" w:rsidP="001D79DE">
      <w:pPr>
        <w:pStyle w:val="a0"/>
        <w:rPr>
          <w:rFonts w:eastAsiaTheme="minorEastAsia"/>
          <w:lang w:eastAsia="zh-CN"/>
        </w:rPr>
      </w:pPr>
      <w:r>
        <w:rPr>
          <w:rFonts w:eastAsiaTheme="minorEastAsia"/>
          <w:lang w:eastAsia="zh-CN"/>
        </w:rPr>
        <w:t>Whether</w:t>
      </w:r>
      <w:r w:rsidR="00FB3C2C">
        <w:rPr>
          <w:rFonts w:eastAsiaTheme="minorEastAsia"/>
          <w:lang w:eastAsia="zh-CN"/>
        </w:rPr>
        <w:t xml:space="preserve"> to </w:t>
      </w:r>
      <w:r>
        <w:rPr>
          <w:rFonts w:eastAsiaTheme="minorEastAsia"/>
          <w:lang w:eastAsia="zh-CN"/>
        </w:rPr>
        <w:t xml:space="preserve">support </w:t>
      </w:r>
      <w:r w:rsidR="00B96BE5">
        <w:rPr>
          <w:rFonts w:eastAsiaTheme="minorEastAsia"/>
          <w:lang w:eastAsia="zh-CN"/>
        </w:rPr>
        <w:t>the co-configuration of random selection</w:t>
      </w:r>
      <w:r>
        <w:rPr>
          <w:rFonts w:eastAsiaTheme="minorEastAsia"/>
          <w:lang w:eastAsia="zh-CN"/>
        </w:rPr>
        <w:t xml:space="preserve"> </w:t>
      </w:r>
      <w:r w:rsidR="00B96BE5">
        <w:rPr>
          <w:rFonts w:eastAsiaTheme="minorEastAsia"/>
          <w:lang w:eastAsia="zh-CN"/>
        </w:rPr>
        <w:t>and</w:t>
      </w:r>
      <w:r>
        <w:rPr>
          <w:rFonts w:eastAsiaTheme="minorEastAsia"/>
          <w:lang w:eastAsia="zh-CN"/>
        </w:rPr>
        <w:t xml:space="preserve"> </w:t>
      </w:r>
      <w:r w:rsidR="00B7281A">
        <w:rPr>
          <w:rFonts w:eastAsiaTheme="minorEastAsia"/>
          <w:lang w:eastAsia="zh-CN"/>
        </w:rPr>
        <w:t>IUC scheme 2</w:t>
      </w:r>
      <w:r w:rsidR="00FB3C2C">
        <w:rPr>
          <w:rFonts w:eastAsiaTheme="minorEastAsia"/>
          <w:lang w:eastAsia="zh-CN"/>
        </w:rPr>
        <w:t xml:space="preserve"> was discussed in this paper, and </w:t>
      </w:r>
      <w:r w:rsidR="00B96BE5">
        <w:rPr>
          <w:rFonts w:eastAsiaTheme="minorEastAsia"/>
          <w:lang w:eastAsia="zh-CN"/>
        </w:rPr>
        <w:t xml:space="preserve">the </w:t>
      </w:r>
      <w:r w:rsidR="00FB3C2C">
        <w:rPr>
          <w:rFonts w:eastAsiaTheme="minorEastAsia"/>
          <w:lang w:eastAsia="zh-CN"/>
        </w:rPr>
        <w:t xml:space="preserve">following </w:t>
      </w:r>
      <w:r w:rsidR="00B7281A">
        <w:rPr>
          <w:rFonts w:eastAsiaTheme="minorEastAsia"/>
          <w:lang w:eastAsia="zh-CN"/>
        </w:rPr>
        <w:t xml:space="preserve">observations and </w:t>
      </w:r>
      <w:r w:rsidR="00FB3C2C">
        <w:rPr>
          <w:rFonts w:eastAsiaTheme="minorEastAsia"/>
          <w:lang w:eastAsia="zh-CN"/>
        </w:rPr>
        <w:t>proposal</w:t>
      </w:r>
      <w:r w:rsidR="00B7281A">
        <w:rPr>
          <w:rFonts w:eastAsiaTheme="minorEastAsia"/>
          <w:lang w:eastAsia="zh-CN"/>
        </w:rPr>
        <w:t>s</w:t>
      </w:r>
      <w:r w:rsidR="00FB3C2C">
        <w:rPr>
          <w:rFonts w:eastAsiaTheme="minorEastAsia"/>
          <w:lang w:eastAsia="zh-CN"/>
        </w:rPr>
        <w:t xml:space="preserve"> </w:t>
      </w:r>
      <w:r w:rsidR="00B7281A">
        <w:rPr>
          <w:rFonts w:eastAsiaTheme="minorEastAsia"/>
          <w:lang w:eastAsia="zh-CN"/>
        </w:rPr>
        <w:t>are</w:t>
      </w:r>
      <w:r w:rsidR="00FB3C2C">
        <w:rPr>
          <w:rFonts w:eastAsiaTheme="minorEastAsia"/>
          <w:lang w:eastAsia="zh-CN"/>
        </w:rPr>
        <w:t xml:space="preserve"> given.</w:t>
      </w:r>
    </w:p>
    <w:p w14:paraId="1605B0CD" w14:textId="77777777" w:rsidR="00B7281A" w:rsidRDefault="00B7281A" w:rsidP="00B7281A">
      <w:pPr>
        <w:pStyle w:val="a0"/>
        <w:rPr>
          <w:rFonts w:eastAsiaTheme="minorEastAsia"/>
          <w:b/>
          <w:lang w:eastAsia="zh-CN"/>
        </w:rPr>
      </w:pPr>
      <w:r>
        <w:rPr>
          <w:rFonts w:eastAsiaTheme="minorEastAsia"/>
          <w:b/>
          <w:lang w:eastAsia="zh-CN"/>
        </w:rPr>
        <w:t>Observation 1</w:t>
      </w:r>
      <w:r w:rsidRPr="003F7E15">
        <w:rPr>
          <w:rFonts w:eastAsiaTheme="minorEastAsia"/>
          <w:b/>
          <w:lang w:eastAsia="zh-CN"/>
        </w:rPr>
        <w:t xml:space="preserve">: </w:t>
      </w:r>
      <w:r>
        <w:rPr>
          <w:rFonts w:eastAsiaTheme="minorEastAsia"/>
          <w:b/>
          <w:lang w:eastAsia="zh-CN"/>
        </w:rPr>
        <w:t>From the perspective of UE A, it is allowed by current specification that UE performing random selection can determine and provide resource conflict information.</w:t>
      </w:r>
    </w:p>
    <w:p w14:paraId="735C6C48" w14:textId="51787FB5" w:rsidR="00B7281A" w:rsidRDefault="00B7281A" w:rsidP="00B7281A">
      <w:pPr>
        <w:pStyle w:val="a0"/>
        <w:rPr>
          <w:rFonts w:eastAsiaTheme="minorEastAsia"/>
          <w:b/>
          <w:lang w:eastAsia="zh-CN"/>
        </w:rPr>
      </w:pPr>
      <w:r>
        <w:rPr>
          <w:rFonts w:eastAsiaTheme="minorEastAsia"/>
          <w:b/>
          <w:lang w:eastAsia="zh-CN"/>
        </w:rPr>
        <w:t>Observation 2</w:t>
      </w:r>
      <w:r w:rsidRPr="003F7E15">
        <w:rPr>
          <w:rFonts w:eastAsiaTheme="minorEastAsia"/>
          <w:b/>
          <w:lang w:eastAsia="zh-CN"/>
        </w:rPr>
        <w:t xml:space="preserve">: </w:t>
      </w:r>
      <w:r>
        <w:rPr>
          <w:rFonts w:eastAsiaTheme="minorEastAsia"/>
          <w:b/>
          <w:lang w:eastAsia="zh-CN"/>
        </w:rPr>
        <w:t>From the perspective of UE B, physical layer will report conflict resource</w:t>
      </w:r>
      <w:r w:rsidR="00330328">
        <w:rPr>
          <w:rFonts w:eastAsiaTheme="minorEastAsia"/>
          <w:b/>
          <w:lang w:eastAsia="zh-CN"/>
        </w:rPr>
        <w:t>s</w:t>
      </w:r>
      <w:r>
        <w:rPr>
          <w:rFonts w:eastAsiaTheme="minorEastAsia"/>
          <w:b/>
          <w:lang w:eastAsia="zh-CN"/>
        </w:rPr>
        <w:t xml:space="preserve"> or slot to higher layer in the case of random selection. </w:t>
      </w:r>
    </w:p>
    <w:p w14:paraId="3BB2EEC2" w14:textId="77777777" w:rsidR="00B7281A" w:rsidRDefault="00B7281A" w:rsidP="00B7281A">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roposal 1:</w:t>
      </w:r>
      <w:r>
        <w:rPr>
          <w:rFonts w:eastAsiaTheme="minorEastAsia"/>
          <w:b/>
          <w:lang w:eastAsia="zh-CN"/>
        </w:rPr>
        <w:t xml:space="preserve"> The configuration of IUC scheme 2 and random selection is supported in physical layer for both normal and exceptional resource pool.</w:t>
      </w:r>
    </w:p>
    <w:p w14:paraId="76C3CFC8" w14:textId="77777777" w:rsidR="00FB3C2C" w:rsidRPr="00B7281A"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ACB20A3" w14:textId="20353D0E" w:rsidR="007C7E8B" w:rsidRPr="0024739E" w:rsidRDefault="00583A3E" w:rsidP="007C7E8B">
      <w:pPr>
        <w:pStyle w:val="af8"/>
        <w:numPr>
          <w:ilvl w:val="0"/>
          <w:numId w:val="7"/>
        </w:numPr>
        <w:ind w:firstLineChars="0"/>
        <w:rPr>
          <w:rFonts w:ascii="Times New Roman" w:hAnsi="Times New Roman" w:cs="Times New Roman"/>
          <w:sz w:val="20"/>
          <w:szCs w:val="20"/>
        </w:rPr>
      </w:pPr>
      <w:bookmarkStart w:id="5" w:name="_Ref47704279"/>
      <w:bookmarkStart w:id="6" w:name="_Ref47344320"/>
      <w:r w:rsidRPr="00583A3E">
        <w:rPr>
          <w:rFonts w:ascii="Times New Roman" w:hAnsi="Times New Roman" w:cs="Times New Roman"/>
          <w:sz w:val="20"/>
          <w:szCs w:val="20"/>
        </w:rPr>
        <w:t>R1-</w:t>
      </w:r>
      <w:r w:rsidR="008B7FEA" w:rsidRPr="008B7FEA">
        <w:rPr>
          <w:rFonts w:ascii="Times New Roman" w:hAnsi="Times New Roman" w:cs="Times New Roman"/>
          <w:sz w:val="20"/>
          <w:szCs w:val="20"/>
        </w:rPr>
        <w:t>2407589</w:t>
      </w:r>
      <w:r w:rsidR="007C7E8B" w:rsidRPr="0024739E">
        <w:rPr>
          <w:rFonts w:ascii="Times New Roman" w:hAnsi="Times New Roman" w:cs="Times New Roman"/>
          <w:sz w:val="20"/>
          <w:szCs w:val="20"/>
        </w:rPr>
        <w:t xml:space="preserve">, </w:t>
      </w:r>
      <w:r w:rsidR="008B7FEA" w:rsidRPr="008B7FEA">
        <w:rPr>
          <w:rFonts w:ascii="Times New Roman" w:hAnsi="Times New Roman" w:cs="Times New Roman"/>
          <w:sz w:val="20"/>
          <w:szCs w:val="20"/>
        </w:rPr>
        <w:t>LS on IUC Scheme-2 and Random Selection</w:t>
      </w:r>
      <w:r w:rsidR="007C7E8B">
        <w:rPr>
          <w:rFonts w:ascii="Times New Roman" w:hAnsi="Times New Roman" w:cs="Times New Roman"/>
          <w:sz w:val="20"/>
          <w:szCs w:val="20"/>
        </w:rPr>
        <w:t xml:space="preserve">, </w:t>
      </w:r>
      <w:r w:rsidR="005E0FD9">
        <w:rPr>
          <w:rFonts w:ascii="Times New Roman" w:hAnsi="Times New Roman" w:cs="Times New Roman"/>
          <w:sz w:val="20"/>
          <w:szCs w:val="20"/>
        </w:rPr>
        <w:t>RAN2</w:t>
      </w:r>
      <w:r w:rsidR="007C7E8B">
        <w:rPr>
          <w:rFonts w:ascii="Times New Roman" w:hAnsi="Times New Roman" w:cs="Times New Roman"/>
          <w:sz w:val="20"/>
          <w:szCs w:val="20"/>
        </w:rPr>
        <w:t xml:space="preserve">. </w:t>
      </w:r>
    </w:p>
    <w:bookmarkEnd w:id="5"/>
    <w:bookmarkEnd w:id="6"/>
    <w:p w14:paraId="1CD47153" w14:textId="77777777" w:rsidR="0024739E" w:rsidRPr="008B7FEA" w:rsidRDefault="0024739E" w:rsidP="0024739E">
      <w:pPr>
        <w:pStyle w:val="af8"/>
        <w:ind w:left="567" w:firstLineChars="0" w:firstLine="0"/>
        <w:contextualSpacing/>
        <w:rPr>
          <w:rFonts w:ascii="Times New Roman" w:hAnsi="Times New Roman" w:cs="Times New Roman"/>
          <w:sz w:val="20"/>
          <w:szCs w:val="20"/>
        </w:rPr>
      </w:pPr>
    </w:p>
    <w:sectPr w:rsidR="0024739E" w:rsidRPr="008B7FEA"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431F8" w14:textId="77777777" w:rsidR="003D16B5" w:rsidRDefault="003D16B5">
      <w:r>
        <w:separator/>
      </w:r>
    </w:p>
  </w:endnote>
  <w:endnote w:type="continuationSeparator" w:id="0">
    <w:p w14:paraId="3208F47F" w14:textId="77777777" w:rsidR="003D16B5" w:rsidRDefault="003D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32429" w14:textId="77777777" w:rsidR="003D16B5" w:rsidRDefault="003D16B5">
      <w:r>
        <w:separator/>
      </w:r>
    </w:p>
  </w:footnote>
  <w:footnote w:type="continuationSeparator" w:id="0">
    <w:p w14:paraId="03770CA1" w14:textId="77777777" w:rsidR="003D16B5" w:rsidRDefault="003D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3B38C7"/>
    <w:multiLevelType w:val="hybridMultilevel"/>
    <w:tmpl w:val="F6D28F1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9"/>
  </w:num>
  <w:num w:numId="4">
    <w:abstractNumId w:val="17"/>
  </w:num>
  <w:num w:numId="5">
    <w:abstractNumId w:val="14"/>
  </w:num>
  <w:num w:numId="6">
    <w:abstractNumId w:val="2"/>
  </w:num>
  <w:num w:numId="7">
    <w:abstractNumId w:val="6"/>
  </w:num>
  <w:num w:numId="8">
    <w:abstractNumId w:val="16"/>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1"/>
  </w:num>
  <w:num w:numId="21">
    <w:abstractNumId w:val="9"/>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665"/>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9"/>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7EC"/>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6BB"/>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905"/>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AEF"/>
    <w:rsid w:val="000B5B15"/>
    <w:rsid w:val="000B5E92"/>
    <w:rsid w:val="000B629F"/>
    <w:rsid w:val="000B6484"/>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5F1F"/>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367"/>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0F7E74"/>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230"/>
    <w:rsid w:val="001035DD"/>
    <w:rsid w:val="001037C4"/>
    <w:rsid w:val="001038A1"/>
    <w:rsid w:val="00103A03"/>
    <w:rsid w:val="0010416C"/>
    <w:rsid w:val="00104BD7"/>
    <w:rsid w:val="00104C21"/>
    <w:rsid w:val="00104DB2"/>
    <w:rsid w:val="00104F4A"/>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11"/>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5ED"/>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91"/>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476"/>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0BC"/>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07C"/>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0FC6"/>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65"/>
    <w:rsid w:val="001E3689"/>
    <w:rsid w:val="001E3F1E"/>
    <w:rsid w:val="001E3F8A"/>
    <w:rsid w:val="001E44AD"/>
    <w:rsid w:val="001E470D"/>
    <w:rsid w:val="001E4766"/>
    <w:rsid w:val="001E497C"/>
    <w:rsid w:val="001E4A73"/>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6A6"/>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ECE"/>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764"/>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59F"/>
    <w:rsid w:val="00252996"/>
    <w:rsid w:val="00252CBF"/>
    <w:rsid w:val="00252DFD"/>
    <w:rsid w:val="002530C9"/>
    <w:rsid w:val="00253374"/>
    <w:rsid w:val="002538AC"/>
    <w:rsid w:val="002538EC"/>
    <w:rsid w:val="00253A0A"/>
    <w:rsid w:val="00253A82"/>
    <w:rsid w:val="00253B38"/>
    <w:rsid w:val="00253C4B"/>
    <w:rsid w:val="00253CCA"/>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4E0"/>
    <w:rsid w:val="00274745"/>
    <w:rsid w:val="0027487D"/>
    <w:rsid w:val="0027497C"/>
    <w:rsid w:val="00274BDB"/>
    <w:rsid w:val="00274F2A"/>
    <w:rsid w:val="00275303"/>
    <w:rsid w:val="00275384"/>
    <w:rsid w:val="002754B8"/>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A5A"/>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87EAD"/>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47A"/>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A7E"/>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50"/>
    <w:rsid w:val="002E367E"/>
    <w:rsid w:val="002E3874"/>
    <w:rsid w:val="002E3AF4"/>
    <w:rsid w:val="002E3D5C"/>
    <w:rsid w:val="002E4836"/>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420"/>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1D6"/>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35"/>
    <w:rsid w:val="00327775"/>
    <w:rsid w:val="0032786A"/>
    <w:rsid w:val="00327BA6"/>
    <w:rsid w:val="00327C21"/>
    <w:rsid w:val="00327D7D"/>
    <w:rsid w:val="00330095"/>
    <w:rsid w:val="00330328"/>
    <w:rsid w:val="00330524"/>
    <w:rsid w:val="00330890"/>
    <w:rsid w:val="0033146F"/>
    <w:rsid w:val="003314A4"/>
    <w:rsid w:val="00331538"/>
    <w:rsid w:val="00331829"/>
    <w:rsid w:val="00331C2D"/>
    <w:rsid w:val="00331CDE"/>
    <w:rsid w:val="00331F99"/>
    <w:rsid w:val="0033202D"/>
    <w:rsid w:val="003321A0"/>
    <w:rsid w:val="003326C0"/>
    <w:rsid w:val="00332C27"/>
    <w:rsid w:val="00332CD8"/>
    <w:rsid w:val="00332EE3"/>
    <w:rsid w:val="00333218"/>
    <w:rsid w:val="00333243"/>
    <w:rsid w:val="003333AB"/>
    <w:rsid w:val="003337BD"/>
    <w:rsid w:val="00333B03"/>
    <w:rsid w:val="003340FB"/>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2C8"/>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4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2F5B"/>
    <w:rsid w:val="003A3313"/>
    <w:rsid w:val="003A370B"/>
    <w:rsid w:val="003A370F"/>
    <w:rsid w:val="003A3CB8"/>
    <w:rsid w:val="003A3EA2"/>
    <w:rsid w:val="003A42FD"/>
    <w:rsid w:val="003A5452"/>
    <w:rsid w:val="003A551E"/>
    <w:rsid w:val="003A59E7"/>
    <w:rsid w:val="003A5DDB"/>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91F"/>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4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14"/>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6B5"/>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1FA"/>
    <w:rsid w:val="003F77AC"/>
    <w:rsid w:val="003F77D0"/>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4EB"/>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C90"/>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0D"/>
    <w:rsid w:val="00416183"/>
    <w:rsid w:val="004163C1"/>
    <w:rsid w:val="00416919"/>
    <w:rsid w:val="0041693C"/>
    <w:rsid w:val="00416EA0"/>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3D3"/>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1E4"/>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35E"/>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C60"/>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98C"/>
    <w:rsid w:val="00487BAB"/>
    <w:rsid w:val="00487C7B"/>
    <w:rsid w:val="00487E81"/>
    <w:rsid w:val="00487F5C"/>
    <w:rsid w:val="00490409"/>
    <w:rsid w:val="004904A9"/>
    <w:rsid w:val="004904FA"/>
    <w:rsid w:val="00490673"/>
    <w:rsid w:val="004907BD"/>
    <w:rsid w:val="00490FE9"/>
    <w:rsid w:val="00491037"/>
    <w:rsid w:val="004911CB"/>
    <w:rsid w:val="00491267"/>
    <w:rsid w:val="00491324"/>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0F"/>
    <w:rsid w:val="00495F14"/>
    <w:rsid w:val="00496245"/>
    <w:rsid w:val="00496CA2"/>
    <w:rsid w:val="004972E2"/>
    <w:rsid w:val="00497991"/>
    <w:rsid w:val="00497B04"/>
    <w:rsid w:val="00497ED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69F"/>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B0D"/>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59"/>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6"/>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D83"/>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15A"/>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4F7CA2"/>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3B0"/>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ADC"/>
    <w:rsid w:val="00515DFD"/>
    <w:rsid w:val="00515EF9"/>
    <w:rsid w:val="005160CB"/>
    <w:rsid w:val="005160E9"/>
    <w:rsid w:val="0051625A"/>
    <w:rsid w:val="005162AB"/>
    <w:rsid w:val="00516879"/>
    <w:rsid w:val="00516E01"/>
    <w:rsid w:val="00516E2D"/>
    <w:rsid w:val="00516F1E"/>
    <w:rsid w:val="00516F35"/>
    <w:rsid w:val="005174E2"/>
    <w:rsid w:val="00517A71"/>
    <w:rsid w:val="00517CD1"/>
    <w:rsid w:val="00517DAC"/>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26"/>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23"/>
    <w:rsid w:val="005341F7"/>
    <w:rsid w:val="005342BF"/>
    <w:rsid w:val="00534E78"/>
    <w:rsid w:val="005352A3"/>
    <w:rsid w:val="005355A3"/>
    <w:rsid w:val="00535AC2"/>
    <w:rsid w:val="00536152"/>
    <w:rsid w:val="00536207"/>
    <w:rsid w:val="00536279"/>
    <w:rsid w:val="00536773"/>
    <w:rsid w:val="005367D9"/>
    <w:rsid w:val="00536960"/>
    <w:rsid w:val="00536A60"/>
    <w:rsid w:val="00536A92"/>
    <w:rsid w:val="00537040"/>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4FA"/>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06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0FA8"/>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A3E"/>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A2D"/>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403"/>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938"/>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D9"/>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C2E"/>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5FE"/>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80"/>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F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6AA"/>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173"/>
    <w:rsid w:val="006662A7"/>
    <w:rsid w:val="006663E9"/>
    <w:rsid w:val="00666571"/>
    <w:rsid w:val="006667C5"/>
    <w:rsid w:val="006670B1"/>
    <w:rsid w:val="0066732E"/>
    <w:rsid w:val="00667711"/>
    <w:rsid w:val="00667E78"/>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CC8"/>
    <w:rsid w:val="00692F22"/>
    <w:rsid w:val="0069313E"/>
    <w:rsid w:val="0069329F"/>
    <w:rsid w:val="006933D4"/>
    <w:rsid w:val="006934F5"/>
    <w:rsid w:val="00693940"/>
    <w:rsid w:val="00693C37"/>
    <w:rsid w:val="00693EC8"/>
    <w:rsid w:val="00693F1D"/>
    <w:rsid w:val="00694190"/>
    <w:rsid w:val="006942BC"/>
    <w:rsid w:val="006943BF"/>
    <w:rsid w:val="006943CC"/>
    <w:rsid w:val="00694618"/>
    <w:rsid w:val="006948C6"/>
    <w:rsid w:val="006949F5"/>
    <w:rsid w:val="00694A68"/>
    <w:rsid w:val="00694BCB"/>
    <w:rsid w:val="00694D91"/>
    <w:rsid w:val="00694DA5"/>
    <w:rsid w:val="00694EC9"/>
    <w:rsid w:val="006951DA"/>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14"/>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C3A"/>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03A"/>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DEF"/>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128"/>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455"/>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D1C"/>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1B7"/>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A38"/>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427"/>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9B"/>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3B0"/>
    <w:rsid w:val="007F0665"/>
    <w:rsid w:val="007F0967"/>
    <w:rsid w:val="007F0B1E"/>
    <w:rsid w:val="007F0F1E"/>
    <w:rsid w:val="007F155A"/>
    <w:rsid w:val="007F168A"/>
    <w:rsid w:val="007F17B0"/>
    <w:rsid w:val="007F17F9"/>
    <w:rsid w:val="007F1F3E"/>
    <w:rsid w:val="007F206E"/>
    <w:rsid w:val="007F20B1"/>
    <w:rsid w:val="007F20D0"/>
    <w:rsid w:val="007F2106"/>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DE9"/>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743"/>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67F"/>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28B"/>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7B3"/>
    <w:rsid w:val="008668A9"/>
    <w:rsid w:val="00866A3F"/>
    <w:rsid w:val="00866D45"/>
    <w:rsid w:val="008670D1"/>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AF9"/>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11"/>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9D8"/>
    <w:rsid w:val="00891B3D"/>
    <w:rsid w:val="00891C25"/>
    <w:rsid w:val="00891EEA"/>
    <w:rsid w:val="00891F1C"/>
    <w:rsid w:val="0089212E"/>
    <w:rsid w:val="0089245C"/>
    <w:rsid w:val="00892535"/>
    <w:rsid w:val="0089299D"/>
    <w:rsid w:val="00892D43"/>
    <w:rsid w:val="00892E45"/>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2EC8"/>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B7FEA"/>
    <w:rsid w:val="008C0008"/>
    <w:rsid w:val="008C0130"/>
    <w:rsid w:val="008C02C6"/>
    <w:rsid w:val="008C02D8"/>
    <w:rsid w:val="008C0A79"/>
    <w:rsid w:val="008C0CD3"/>
    <w:rsid w:val="008C0D41"/>
    <w:rsid w:val="008C0E6F"/>
    <w:rsid w:val="008C1565"/>
    <w:rsid w:val="008C15C8"/>
    <w:rsid w:val="008C173A"/>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EAB"/>
    <w:rsid w:val="008D6F31"/>
    <w:rsid w:val="008D74D6"/>
    <w:rsid w:val="008D7996"/>
    <w:rsid w:val="008D7A74"/>
    <w:rsid w:val="008D7BE8"/>
    <w:rsid w:val="008D7CC9"/>
    <w:rsid w:val="008E01A0"/>
    <w:rsid w:val="008E0406"/>
    <w:rsid w:val="008E06E7"/>
    <w:rsid w:val="008E074A"/>
    <w:rsid w:val="008E0861"/>
    <w:rsid w:val="008E0A12"/>
    <w:rsid w:val="008E0A23"/>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1CC"/>
    <w:rsid w:val="00901527"/>
    <w:rsid w:val="00901672"/>
    <w:rsid w:val="0090195C"/>
    <w:rsid w:val="009019BB"/>
    <w:rsid w:val="00901AE5"/>
    <w:rsid w:val="00901BE0"/>
    <w:rsid w:val="00901CC9"/>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6EF"/>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716"/>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701"/>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06A"/>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49F"/>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860"/>
    <w:rsid w:val="009933F1"/>
    <w:rsid w:val="009935D2"/>
    <w:rsid w:val="0099383B"/>
    <w:rsid w:val="009939A0"/>
    <w:rsid w:val="009939E6"/>
    <w:rsid w:val="00993ABF"/>
    <w:rsid w:val="009943F6"/>
    <w:rsid w:val="009943FA"/>
    <w:rsid w:val="00994455"/>
    <w:rsid w:val="0099467A"/>
    <w:rsid w:val="009949DC"/>
    <w:rsid w:val="00994C70"/>
    <w:rsid w:val="009950B5"/>
    <w:rsid w:val="0099515A"/>
    <w:rsid w:val="009952B5"/>
    <w:rsid w:val="00995656"/>
    <w:rsid w:val="00995857"/>
    <w:rsid w:val="0099589D"/>
    <w:rsid w:val="00995A2F"/>
    <w:rsid w:val="00995A57"/>
    <w:rsid w:val="009963EC"/>
    <w:rsid w:val="00996C0E"/>
    <w:rsid w:val="00996CBE"/>
    <w:rsid w:val="00996FED"/>
    <w:rsid w:val="009970A2"/>
    <w:rsid w:val="009A005B"/>
    <w:rsid w:val="009A008A"/>
    <w:rsid w:val="009A0411"/>
    <w:rsid w:val="009A0462"/>
    <w:rsid w:val="009A0521"/>
    <w:rsid w:val="009A09BF"/>
    <w:rsid w:val="009A0ABE"/>
    <w:rsid w:val="009A0CE4"/>
    <w:rsid w:val="009A1265"/>
    <w:rsid w:val="009A1786"/>
    <w:rsid w:val="009A18B0"/>
    <w:rsid w:val="009A1A42"/>
    <w:rsid w:val="009A1B8A"/>
    <w:rsid w:val="009A227E"/>
    <w:rsid w:val="009A2735"/>
    <w:rsid w:val="009A27A2"/>
    <w:rsid w:val="009A2938"/>
    <w:rsid w:val="009A30E1"/>
    <w:rsid w:val="009A3162"/>
    <w:rsid w:val="009A38D8"/>
    <w:rsid w:val="009A3A04"/>
    <w:rsid w:val="009A3D24"/>
    <w:rsid w:val="009A42C1"/>
    <w:rsid w:val="009A469B"/>
    <w:rsid w:val="009A46D1"/>
    <w:rsid w:val="009A46D6"/>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E54"/>
    <w:rsid w:val="009B0F00"/>
    <w:rsid w:val="009B1023"/>
    <w:rsid w:val="009B1085"/>
    <w:rsid w:val="009B1672"/>
    <w:rsid w:val="009B1867"/>
    <w:rsid w:val="009B241F"/>
    <w:rsid w:val="009B288D"/>
    <w:rsid w:val="009B29A5"/>
    <w:rsid w:val="009B2A37"/>
    <w:rsid w:val="009B2DB8"/>
    <w:rsid w:val="009B3250"/>
    <w:rsid w:val="009B32F5"/>
    <w:rsid w:val="009B3481"/>
    <w:rsid w:val="009B34A6"/>
    <w:rsid w:val="009B3D68"/>
    <w:rsid w:val="009B4303"/>
    <w:rsid w:val="009B4C48"/>
    <w:rsid w:val="009B4EF2"/>
    <w:rsid w:val="009B5168"/>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B7ED2"/>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BFF"/>
    <w:rsid w:val="009D3DFE"/>
    <w:rsid w:val="009D3F92"/>
    <w:rsid w:val="009D43F9"/>
    <w:rsid w:val="009D45F1"/>
    <w:rsid w:val="009D4632"/>
    <w:rsid w:val="009D4653"/>
    <w:rsid w:val="009D4670"/>
    <w:rsid w:val="009D468F"/>
    <w:rsid w:val="009D4825"/>
    <w:rsid w:val="009D4B6B"/>
    <w:rsid w:val="009D4D48"/>
    <w:rsid w:val="009D4F61"/>
    <w:rsid w:val="009D515F"/>
    <w:rsid w:val="009D5304"/>
    <w:rsid w:val="009D53D5"/>
    <w:rsid w:val="009D5479"/>
    <w:rsid w:val="009D606B"/>
    <w:rsid w:val="009D608F"/>
    <w:rsid w:val="009D6182"/>
    <w:rsid w:val="009D62F9"/>
    <w:rsid w:val="009D697A"/>
    <w:rsid w:val="009D69C9"/>
    <w:rsid w:val="009D6C8C"/>
    <w:rsid w:val="009D6DE4"/>
    <w:rsid w:val="009D70E0"/>
    <w:rsid w:val="009D72F5"/>
    <w:rsid w:val="009D7A54"/>
    <w:rsid w:val="009D7DA9"/>
    <w:rsid w:val="009D7EA1"/>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37"/>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D35"/>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50"/>
    <w:rsid w:val="00A01D81"/>
    <w:rsid w:val="00A022AC"/>
    <w:rsid w:val="00A022B0"/>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C8A"/>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0F43"/>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99C"/>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44"/>
    <w:rsid w:val="00A66E02"/>
    <w:rsid w:val="00A66F9A"/>
    <w:rsid w:val="00A67244"/>
    <w:rsid w:val="00A674E4"/>
    <w:rsid w:val="00A675A7"/>
    <w:rsid w:val="00A678E5"/>
    <w:rsid w:val="00A67CED"/>
    <w:rsid w:val="00A67F13"/>
    <w:rsid w:val="00A70A80"/>
    <w:rsid w:val="00A70F1D"/>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3E79"/>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87AE2"/>
    <w:rsid w:val="00A901FC"/>
    <w:rsid w:val="00A902A9"/>
    <w:rsid w:val="00A90327"/>
    <w:rsid w:val="00A9067D"/>
    <w:rsid w:val="00A90864"/>
    <w:rsid w:val="00A913B0"/>
    <w:rsid w:val="00A914AA"/>
    <w:rsid w:val="00A91AD4"/>
    <w:rsid w:val="00A91E9F"/>
    <w:rsid w:val="00A92252"/>
    <w:rsid w:val="00A92BB2"/>
    <w:rsid w:val="00A92DCE"/>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48"/>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AF5"/>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BDE"/>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B33"/>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0645"/>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33"/>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6FEB"/>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2F54"/>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6BA4"/>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6505"/>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2F59"/>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4C3"/>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731"/>
    <w:rsid w:val="00B52875"/>
    <w:rsid w:val="00B529E4"/>
    <w:rsid w:val="00B52BB0"/>
    <w:rsid w:val="00B53560"/>
    <w:rsid w:val="00B537AA"/>
    <w:rsid w:val="00B537F7"/>
    <w:rsid w:val="00B53957"/>
    <w:rsid w:val="00B53B23"/>
    <w:rsid w:val="00B53D15"/>
    <w:rsid w:val="00B53EAC"/>
    <w:rsid w:val="00B540C8"/>
    <w:rsid w:val="00B542F4"/>
    <w:rsid w:val="00B54601"/>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B6"/>
    <w:rsid w:val="00B707F8"/>
    <w:rsid w:val="00B70904"/>
    <w:rsid w:val="00B709F9"/>
    <w:rsid w:val="00B70A55"/>
    <w:rsid w:val="00B70D00"/>
    <w:rsid w:val="00B70F78"/>
    <w:rsid w:val="00B71109"/>
    <w:rsid w:val="00B71131"/>
    <w:rsid w:val="00B71926"/>
    <w:rsid w:val="00B71EF2"/>
    <w:rsid w:val="00B72026"/>
    <w:rsid w:val="00B72350"/>
    <w:rsid w:val="00B724FD"/>
    <w:rsid w:val="00B7281A"/>
    <w:rsid w:val="00B72838"/>
    <w:rsid w:val="00B72A4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6FDF"/>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9A4"/>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6BE5"/>
    <w:rsid w:val="00B974A0"/>
    <w:rsid w:val="00B975C5"/>
    <w:rsid w:val="00B97A80"/>
    <w:rsid w:val="00B97D06"/>
    <w:rsid w:val="00B97DF8"/>
    <w:rsid w:val="00BA036B"/>
    <w:rsid w:val="00BA0855"/>
    <w:rsid w:val="00BA0C8C"/>
    <w:rsid w:val="00BA0E3A"/>
    <w:rsid w:val="00BA1360"/>
    <w:rsid w:val="00BA148C"/>
    <w:rsid w:val="00BA17F2"/>
    <w:rsid w:val="00BA1844"/>
    <w:rsid w:val="00BA1C1E"/>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1741"/>
    <w:rsid w:val="00BC1E8B"/>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07"/>
    <w:rsid w:val="00C00168"/>
    <w:rsid w:val="00C002E9"/>
    <w:rsid w:val="00C0058C"/>
    <w:rsid w:val="00C0075A"/>
    <w:rsid w:val="00C00C56"/>
    <w:rsid w:val="00C00FBA"/>
    <w:rsid w:val="00C01109"/>
    <w:rsid w:val="00C01475"/>
    <w:rsid w:val="00C01629"/>
    <w:rsid w:val="00C0177C"/>
    <w:rsid w:val="00C0185D"/>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8EE"/>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33"/>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890"/>
    <w:rsid w:val="00C37AA9"/>
    <w:rsid w:val="00C37D33"/>
    <w:rsid w:val="00C40001"/>
    <w:rsid w:val="00C4006A"/>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40"/>
    <w:rsid w:val="00C512EA"/>
    <w:rsid w:val="00C51984"/>
    <w:rsid w:val="00C519DE"/>
    <w:rsid w:val="00C51ABA"/>
    <w:rsid w:val="00C51D31"/>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6F4C"/>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25A"/>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1D8E"/>
    <w:rsid w:val="00C71E7B"/>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289"/>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47C"/>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5B8"/>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07E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4E8D"/>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CF7F03"/>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83E"/>
    <w:rsid w:val="00D17AD5"/>
    <w:rsid w:val="00D17D85"/>
    <w:rsid w:val="00D20226"/>
    <w:rsid w:val="00D20992"/>
    <w:rsid w:val="00D209B3"/>
    <w:rsid w:val="00D209FC"/>
    <w:rsid w:val="00D20C55"/>
    <w:rsid w:val="00D2192B"/>
    <w:rsid w:val="00D21BD0"/>
    <w:rsid w:val="00D22354"/>
    <w:rsid w:val="00D2280E"/>
    <w:rsid w:val="00D22AA9"/>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E41"/>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851"/>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121"/>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264"/>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5C2C"/>
    <w:rsid w:val="00D8635B"/>
    <w:rsid w:val="00D8638F"/>
    <w:rsid w:val="00D86414"/>
    <w:rsid w:val="00D86598"/>
    <w:rsid w:val="00D865BE"/>
    <w:rsid w:val="00D86682"/>
    <w:rsid w:val="00D867A1"/>
    <w:rsid w:val="00D8696C"/>
    <w:rsid w:val="00D86B5B"/>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6E"/>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07"/>
    <w:rsid w:val="00DD7612"/>
    <w:rsid w:val="00DD77F8"/>
    <w:rsid w:val="00DD79D3"/>
    <w:rsid w:val="00DD7E1B"/>
    <w:rsid w:val="00DD7F32"/>
    <w:rsid w:val="00DE0227"/>
    <w:rsid w:val="00DE06E0"/>
    <w:rsid w:val="00DE0C37"/>
    <w:rsid w:val="00DE0F6F"/>
    <w:rsid w:val="00DE0F77"/>
    <w:rsid w:val="00DE0FB0"/>
    <w:rsid w:val="00DE116C"/>
    <w:rsid w:val="00DE12BF"/>
    <w:rsid w:val="00DE1523"/>
    <w:rsid w:val="00DE1897"/>
    <w:rsid w:val="00DE1990"/>
    <w:rsid w:val="00DE1C20"/>
    <w:rsid w:val="00DE1DC2"/>
    <w:rsid w:val="00DE1DED"/>
    <w:rsid w:val="00DE201B"/>
    <w:rsid w:val="00DE203F"/>
    <w:rsid w:val="00DE20CE"/>
    <w:rsid w:val="00DE2138"/>
    <w:rsid w:val="00DE215F"/>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3D1"/>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4F67"/>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67D"/>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B52"/>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42F"/>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A2F"/>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B7ED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9A0"/>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3D"/>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77"/>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48E"/>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654"/>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BC5"/>
    <w:rsid w:val="00F20DCB"/>
    <w:rsid w:val="00F20DF7"/>
    <w:rsid w:val="00F210DA"/>
    <w:rsid w:val="00F2120F"/>
    <w:rsid w:val="00F2151C"/>
    <w:rsid w:val="00F21D51"/>
    <w:rsid w:val="00F21D9A"/>
    <w:rsid w:val="00F21E1F"/>
    <w:rsid w:val="00F220D8"/>
    <w:rsid w:val="00F2296E"/>
    <w:rsid w:val="00F22D1D"/>
    <w:rsid w:val="00F22E7D"/>
    <w:rsid w:val="00F237FC"/>
    <w:rsid w:val="00F23849"/>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971"/>
    <w:rsid w:val="00F41C1F"/>
    <w:rsid w:val="00F41D0C"/>
    <w:rsid w:val="00F421A3"/>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2F5"/>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2DFD"/>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0BD9"/>
    <w:rsid w:val="00F713B4"/>
    <w:rsid w:val="00F71442"/>
    <w:rsid w:val="00F7158F"/>
    <w:rsid w:val="00F7165D"/>
    <w:rsid w:val="00F71C13"/>
    <w:rsid w:val="00F71F54"/>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9C3"/>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1E"/>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4AB"/>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810"/>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5C7"/>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1E80"/>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6E0"/>
    <w:rsid w:val="00FD09E1"/>
    <w:rsid w:val="00FD0A5C"/>
    <w:rsid w:val="00FD124B"/>
    <w:rsid w:val="00FD1B95"/>
    <w:rsid w:val="00FD1BE0"/>
    <w:rsid w:val="00FD1C06"/>
    <w:rsid w:val="00FD252B"/>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FE"/>
    <w:rsid w:val="00FE0100"/>
    <w:rsid w:val="00FE05C8"/>
    <w:rsid w:val="00FE09D4"/>
    <w:rsid w:val="00FE0BC5"/>
    <w:rsid w:val="00FE114D"/>
    <w:rsid w:val="00FE12D4"/>
    <w:rsid w:val="00FE14C6"/>
    <w:rsid w:val="00FE14D0"/>
    <w:rsid w:val="00FE17F5"/>
    <w:rsid w:val="00FE1882"/>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E87"/>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19E"/>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A956D-A4CF-44C6-80C0-1B1EEF6E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2654</TotalTime>
  <Pages>2</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4143</cp:revision>
  <cp:lastPrinted>2007-08-28T02:45:00Z</cp:lastPrinted>
  <dcterms:created xsi:type="dcterms:W3CDTF">2022-04-28T06:38:00Z</dcterms:created>
  <dcterms:modified xsi:type="dcterms:W3CDTF">2024-09-29T12:34:00Z</dcterms:modified>
</cp:coreProperties>
</file>